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3FC6" w:rsidP="00BE3FC6" w14:paraId="10F6772A" w14:textId="33E38DC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F3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5-</w:t>
      </w:r>
      <w:r w:rsidR="000267C0">
        <w:rPr>
          <w:rFonts w:ascii="Times New Roman" w:eastAsia="Times New Roman" w:hAnsi="Times New Roman" w:cs="Times New Roman"/>
          <w:sz w:val="26"/>
          <w:szCs w:val="26"/>
          <w:lang w:eastAsia="ru-RU"/>
        </w:rPr>
        <w:t>3290</w:t>
      </w:r>
      <w:r w:rsidRPr="00E42F3D" w:rsidR="00D33BE2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E42F3D" w:rsidR="00E8516B">
        <w:rPr>
          <w:rFonts w:ascii="Times New Roman" w:eastAsia="Times New Roman" w:hAnsi="Times New Roman" w:cs="Times New Roman"/>
          <w:sz w:val="26"/>
          <w:szCs w:val="26"/>
          <w:lang w:eastAsia="ru-RU"/>
        </w:rPr>
        <w:t>0501</w:t>
      </w:r>
      <w:r w:rsidRPr="00E42F3D">
        <w:rPr>
          <w:rFonts w:ascii="Times New Roman" w:eastAsia="Times New Roman" w:hAnsi="Times New Roman" w:cs="Times New Roman"/>
          <w:sz w:val="26"/>
          <w:szCs w:val="26"/>
          <w:lang w:eastAsia="ru-RU"/>
        </w:rPr>
        <w:t>/202</w:t>
      </w:r>
      <w:r w:rsidRPr="00E42F3D" w:rsidR="00B35C25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</w:p>
    <w:p w:rsidR="000267C0" w:rsidRPr="000267C0" w:rsidP="00BE3FC6" w14:paraId="3BC30DBF" w14:textId="533699C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УИД: 86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MS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0005-01-2025-005303-35</w:t>
      </w:r>
    </w:p>
    <w:p w:rsidR="00BE3FC6" w:rsidRPr="00E42F3D" w:rsidP="00BE3FC6" w14:paraId="5A464233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E42F3D" w:rsidP="00BE3FC6" w14:paraId="5466845B" w14:textId="777777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</w:t>
      </w:r>
    </w:p>
    <w:p w:rsidR="00927AB5" w:rsidRPr="00E42F3D" w:rsidP="00927AB5" w14:paraId="69B77C5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административного наказания</w:t>
      </w:r>
    </w:p>
    <w:p w:rsidR="00BE3FC6" w:rsidRPr="00E42F3D" w:rsidP="00BE3FC6" w14:paraId="514AA32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E3FC6" w:rsidRPr="00E42F3D" w:rsidP="00BE3FC6" w14:paraId="376325F4" w14:textId="13A3FAF5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13 августа</w:t>
      </w:r>
      <w:r w:rsidRPr="00E42F3D" w:rsidR="00B35C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</w:t>
      </w:r>
      <w:r w:rsidRPr="00E42F3D" w:rsidR="001A0E5C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E42F3D" w:rsidR="00B35C25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  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 </w:t>
      </w:r>
      <w:r w:rsidRPr="00E42F3D" w:rsidR="00837E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город Нефтеюганск</w:t>
      </w:r>
    </w:p>
    <w:p w:rsidR="00BE3FC6" w:rsidRPr="00E42F3D" w:rsidP="00BE3FC6" w14:paraId="71B3E05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976" w:rsidRPr="00E42F3D" w:rsidP="00BE3FC6" w14:paraId="38C9174D" w14:textId="6A9C2FE5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Мировой судья судебного участка №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Нефтеюганского судебного района Ханты-Мансийского автономного округа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Югры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Сабитова Д.Р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42F3D" w:rsidR="00C07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E42F3D" w:rsid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628305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42F3D" w:rsid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ХМАО-Югра, г. Нефтеюганск, ул. Сургутская 10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Pr="00E42F3D" w:rsidR="00927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3FC6" w:rsidRPr="00E42F3D" w:rsidP="00BE3FC6" w14:paraId="0CBB926B" w14:textId="40E553B5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дело об административном правонарушении в отношении:</w:t>
      </w:r>
    </w:p>
    <w:p w:rsidR="00BE3FC6" w:rsidRPr="00E42F3D" w:rsidP="00706B21" w14:paraId="12ECDA0E" w14:textId="5A8C91BE">
      <w:pPr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Б.</w:t>
      </w:r>
      <w:r w:rsidRPr="00E42F3D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3EE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 уроженки</w:t>
      </w:r>
      <w:r w:rsidRPr="00E42F3D" w:rsidR="008B2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0F1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работающей в ***</w:t>
      </w:r>
      <w:r w:rsidRPr="00E42F3D" w:rsidR="00D66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63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F63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проживающей </w:t>
      </w:r>
      <w:r w:rsidRPr="00E42F3D" w:rsidR="00233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42F3D" w:rsidR="008B2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F1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E3FC6" w:rsidRPr="00E42F3D" w:rsidP="00BE3FC6" w14:paraId="237613FE" w14:textId="0B5417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совершении административного правонарушения, предусмотренного ч.</w:t>
      </w:r>
      <w:r w:rsidRPr="00E42F3D" w:rsidR="00837E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4 ст. 12.15 Кодекса Российской Федерации об административных правонарушениях,</w:t>
      </w:r>
    </w:p>
    <w:p w:rsidR="00BE3FC6" w:rsidRPr="00F63EE7" w:rsidP="00BE3FC6" w14:paraId="03E9C700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BE3FC6" w:rsidRPr="00E42F3D" w:rsidP="00BE3FC6" w14:paraId="3A8408A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С Т А Н О В И Л:</w:t>
      </w:r>
    </w:p>
    <w:p w:rsidR="00BE3FC6" w:rsidRPr="00F63EE7" w:rsidP="00BE3FC6" w14:paraId="764D4E6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63EE7" w:rsidRPr="003D6390" w:rsidP="00706B21" w14:paraId="4BAA96FD" w14:textId="4A651CC0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</w:t>
      </w:r>
      <w:r>
        <w:rPr>
          <w:rFonts w:ascii="Times New Roman" w:hAnsi="Times New Roman" w:cs="Times New Roman"/>
          <w:sz w:val="28"/>
          <w:szCs w:val="28"/>
        </w:rPr>
        <w:t>А.Б.</w:t>
      </w:r>
      <w:r w:rsidRPr="00E42F3D" w:rsidR="00BE3FC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639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3D6390">
        <w:rPr>
          <w:rFonts w:ascii="Times New Roman" w:hAnsi="Times New Roman" w:cs="Times New Roman"/>
          <w:sz w:val="28"/>
          <w:szCs w:val="28"/>
        </w:rPr>
        <w:t xml:space="preserve">, </w:t>
      </w:r>
      <w:r w:rsidR="001E3E8D">
        <w:rPr>
          <w:rFonts w:ascii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42F3D" w:rsidR="00E403C4">
        <w:rPr>
          <w:rFonts w:ascii="Times New Roman" w:hAnsi="Times New Roman" w:cs="Times New Roman"/>
          <w:sz w:val="28"/>
          <w:szCs w:val="28"/>
        </w:rPr>
        <w:t xml:space="preserve">управляя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E403C4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, совершила обгон </w:t>
      </w:r>
      <w:r w:rsidR="00E403C4">
        <w:rPr>
          <w:rFonts w:ascii="Times New Roman" w:hAnsi="Times New Roman" w:cs="Times New Roman"/>
          <w:sz w:val="28"/>
          <w:szCs w:val="28"/>
        </w:rPr>
        <w:t xml:space="preserve">впереди движущегося </w:t>
      </w:r>
      <w:r>
        <w:rPr>
          <w:rFonts w:ascii="Times New Roman" w:hAnsi="Times New Roman" w:cs="Times New Roman"/>
          <w:sz w:val="28"/>
          <w:szCs w:val="28"/>
        </w:rPr>
        <w:t xml:space="preserve">транспортного средства с выездом на полосу дороги, предназначенную для встречного движения, в зоне действия дорожного знака 3.20 «Обгон запрещен», </w:t>
      </w:r>
      <w:r w:rsidRPr="003D6390">
        <w:rPr>
          <w:rFonts w:ascii="Times New Roman" w:hAnsi="Times New Roman" w:cs="Times New Roman"/>
          <w:sz w:val="28"/>
          <w:szCs w:val="28"/>
        </w:rPr>
        <w:t>чем нарушил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D6390">
        <w:rPr>
          <w:rFonts w:ascii="Times New Roman" w:hAnsi="Times New Roman" w:cs="Times New Roman"/>
          <w:sz w:val="28"/>
          <w:szCs w:val="28"/>
        </w:rPr>
        <w:t xml:space="preserve"> п.</w:t>
      </w:r>
      <w:r w:rsidRPr="00647D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 </w:t>
      </w:r>
      <w:r w:rsidRPr="003D6390">
        <w:rPr>
          <w:rFonts w:ascii="Times New Roman" w:hAnsi="Times New Roman" w:cs="Times New Roman"/>
          <w:sz w:val="28"/>
          <w:szCs w:val="28"/>
        </w:rPr>
        <w:t xml:space="preserve">Правил дорожного движения Российской Федерации, утвержденных постановлением Правительства Российской Федерации от 23.10.1993 № 1090. </w:t>
      </w:r>
    </w:p>
    <w:p w:rsidR="00E42F3D" w:rsidRPr="00E42F3D" w:rsidP="00706B21" w14:paraId="74D7B271" w14:textId="309204AC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>В судебно</w:t>
      </w:r>
      <w:r w:rsidR="000F1787">
        <w:rPr>
          <w:rFonts w:ascii="Times New Roman" w:hAnsi="Times New Roman" w:cs="Times New Roman"/>
          <w:sz w:val="28"/>
          <w:szCs w:val="28"/>
        </w:rPr>
        <w:t xml:space="preserve">м заседании </w:t>
      </w:r>
      <w:r w:rsidR="000267C0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.</w:t>
      </w:r>
      <w:r w:rsidR="000267C0">
        <w:rPr>
          <w:rFonts w:ascii="Times New Roman" w:hAnsi="Times New Roman" w:cs="Times New Roman"/>
          <w:sz w:val="28"/>
          <w:szCs w:val="28"/>
        </w:rPr>
        <w:t>А.Б.</w:t>
      </w:r>
      <w:r w:rsidR="000F1787">
        <w:rPr>
          <w:rFonts w:ascii="Times New Roman" w:hAnsi="Times New Roman" w:cs="Times New Roman"/>
          <w:sz w:val="28"/>
          <w:szCs w:val="28"/>
        </w:rPr>
        <w:t xml:space="preserve"> событие </w:t>
      </w:r>
      <w:r w:rsidR="00F63EE7">
        <w:rPr>
          <w:rFonts w:ascii="Times New Roman" w:hAnsi="Times New Roman" w:cs="Times New Roman"/>
          <w:sz w:val="28"/>
          <w:szCs w:val="28"/>
        </w:rPr>
        <w:t xml:space="preserve">и вину в совершении </w:t>
      </w:r>
      <w:r w:rsidR="000F1787">
        <w:rPr>
          <w:rFonts w:ascii="Times New Roman" w:hAnsi="Times New Roman" w:cs="Times New Roman"/>
          <w:sz w:val="28"/>
          <w:szCs w:val="28"/>
        </w:rPr>
        <w:t>адми</w:t>
      </w:r>
      <w:r w:rsidR="00E403C4">
        <w:rPr>
          <w:rFonts w:ascii="Times New Roman" w:hAnsi="Times New Roman" w:cs="Times New Roman"/>
          <w:sz w:val="28"/>
          <w:szCs w:val="28"/>
        </w:rPr>
        <w:t xml:space="preserve">нистративного правонарушения </w:t>
      </w:r>
      <w:r w:rsidR="000F1787">
        <w:rPr>
          <w:rFonts w:ascii="Times New Roman" w:hAnsi="Times New Roman" w:cs="Times New Roman"/>
          <w:sz w:val="28"/>
          <w:szCs w:val="28"/>
        </w:rPr>
        <w:t>признал</w:t>
      </w:r>
      <w:r w:rsidR="00F63EE7">
        <w:rPr>
          <w:rFonts w:ascii="Times New Roman" w:hAnsi="Times New Roman" w:cs="Times New Roman"/>
          <w:sz w:val="28"/>
          <w:szCs w:val="28"/>
        </w:rPr>
        <w:t>а</w:t>
      </w:r>
      <w:r w:rsidR="00E403C4">
        <w:rPr>
          <w:rFonts w:ascii="Times New Roman" w:hAnsi="Times New Roman" w:cs="Times New Roman"/>
          <w:sz w:val="28"/>
          <w:szCs w:val="28"/>
        </w:rPr>
        <w:t>, не заметила знак</w:t>
      </w:r>
      <w:r w:rsidRPr="00E42F3D">
        <w:rPr>
          <w:rFonts w:ascii="Times New Roman" w:hAnsi="Times New Roman" w:cs="Times New Roman"/>
          <w:bCs/>
          <w:sz w:val="28"/>
          <w:szCs w:val="28"/>
        </w:rPr>
        <w:t>.</w:t>
      </w:r>
      <w:r w:rsidR="001E3E8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E3FC6" w:rsidRPr="000F1787" w:rsidP="00706B21" w14:paraId="4DF6191E" w14:textId="6ECF198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Выслушав </w:t>
      </w:r>
      <w:r w:rsidR="000267C0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.</w:t>
      </w:r>
      <w:r w:rsidR="000267C0">
        <w:rPr>
          <w:rFonts w:ascii="Times New Roman" w:hAnsi="Times New Roman" w:cs="Times New Roman"/>
          <w:sz w:val="28"/>
          <w:szCs w:val="28"/>
        </w:rPr>
        <w:t>А.Б.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исследовав материалы административного дела, </w:t>
      </w:r>
      <w:r w:rsidR="00F63EE7">
        <w:rPr>
          <w:rFonts w:ascii="Times New Roman" w:hAnsi="Times New Roman" w:cs="Times New Roman"/>
          <w:sz w:val="28"/>
          <w:szCs w:val="28"/>
        </w:rPr>
        <w:t>м</w:t>
      </w:r>
      <w:r w:rsidRPr="00E42F3D" w:rsidR="00F63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ировой судья,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считает, что вина </w:t>
      </w:r>
      <w:r w:rsidR="000267C0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.</w:t>
      </w:r>
      <w:r w:rsidR="000267C0">
        <w:rPr>
          <w:rFonts w:ascii="Times New Roman" w:hAnsi="Times New Roman" w:cs="Times New Roman"/>
          <w:sz w:val="28"/>
          <w:szCs w:val="28"/>
        </w:rPr>
        <w:t>А.Б.</w:t>
      </w:r>
      <w:r w:rsidR="00F63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правонарушения полностью доказана и подтверждается следующими доказательствами: </w:t>
      </w:r>
    </w:p>
    <w:p w:rsidR="00BE3FC6" w:rsidRPr="00E42F3D" w:rsidP="00706B21" w14:paraId="752E675E" w14:textId="6AACFF15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 xml:space="preserve">- протоколом об административном правонарушении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243659"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**</w:t>
      </w:r>
      <w:r w:rsidRPr="00E42F3D">
        <w:rPr>
          <w:rFonts w:ascii="Times New Roman" w:hAnsi="Times New Roman" w:cs="Times New Roman"/>
          <w:sz w:val="28"/>
          <w:szCs w:val="28"/>
        </w:rPr>
        <w:t>, из которого следует, что права и обязанности, предусмотренные</w:t>
      </w:r>
      <w:r w:rsidRPr="00E42F3D" w:rsidR="008B2D87">
        <w:rPr>
          <w:rFonts w:ascii="Times New Roman" w:hAnsi="Times New Roman" w:cs="Times New Roman"/>
          <w:sz w:val="28"/>
          <w:szCs w:val="28"/>
        </w:rPr>
        <w:t xml:space="preserve"> ст.</w:t>
      </w:r>
      <w:r w:rsidRPr="00E42F3D">
        <w:rPr>
          <w:rFonts w:ascii="Times New Roman" w:hAnsi="Times New Roman" w:cs="Times New Roman"/>
          <w:sz w:val="28"/>
          <w:szCs w:val="28"/>
        </w:rPr>
        <w:t xml:space="preserve"> 25.1 КоАП РФ и ст. 51 Конституции РФ</w:t>
      </w:r>
      <w:r w:rsidRPr="00E42F3D" w:rsidR="00243659">
        <w:rPr>
          <w:rFonts w:ascii="Times New Roman" w:hAnsi="Times New Roman" w:cs="Times New Roman"/>
          <w:sz w:val="28"/>
          <w:szCs w:val="28"/>
        </w:rPr>
        <w:t xml:space="preserve"> </w:t>
      </w:r>
      <w:r w:rsidR="000267C0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.</w:t>
      </w:r>
      <w:r w:rsidR="000267C0">
        <w:rPr>
          <w:rFonts w:ascii="Times New Roman" w:hAnsi="Times New Roman" w:cs="Times New Roman"/>
          <w:sz w:val="28"/>
          <w:szCs w:val="28"/>
        </w:rPr>
        <w:t>А.Б.</w:t>
      </w:r>
      <w:r w:rsidR="00F63EE7"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>ра</w:t>
      </w:r>
      <w:r w:rsidR="000267C0">
        <w:rPr>
          <w:rFonts w:ascii="Times New Roman" w:hAnsi="Times New Roman" w:cs="Times New Roman"/>
          <w:sz w:val="28"/>
          <w:szCs w:val="28"/>
        </w:rPr>
        <w:t>зъяснены, что подтверждается её</w:t>
      </w:r>
      <w:r w:rsidRPr="00E42F3D">
        <w:rPr>
          <w:rFonts w:ascii="Times New Roman" w:hAnsi="Times New Roman" w:cs="Times New Roman"/>
          <w:sz w:val="28"/>
          <w:szCs w:val="28"/>
        </w:rPr>
        <w:t xml:space="preserve"> подписью в соответствующей гра</w:t>
      </w:r>
      <w:r w:rsidR="00F63EE7">
        <w:rPr>
          <w:rFonts w:ascii="Times New Roman" w:hAnsi="Times New Roman" w:cs="Times New Roman"/>
          <w:sz w:val="28"/>
          <w:szCs w:val="28"/>
        </w:rPr>
        <w:t>фе протокола, копия протокола ей</w:t>
      </w:r>
      <w:r w:rsidRPr="00E42F3D">
        <w:rPr>
          <w:rFonts w:ascii="Times New Roman" w:hAnsi="Times New Roman" w:cs="Times New Roman"/>
          <w:sz w:val="28"/>
          <w:szCs w:val="28"/>
        </w:rPr>
        <w:t xml:space="preserve"> получена, протокол подписан. Из протокола следует,</w:t>
      </w:r>
      <w:r w:rsidRPr="00E42F3D" w:rsidR="00B25361">
        <w:rPr>
          <w:rFonts w:ascii="Times New Roman" w:hAnsi="Times New Roman" w:cs="Times New Roman"/>
          <w:sz w:val="28"/>
          <w:szCs w:val="28"/>
        </w:rPr>
        <w:t xml:space="preserve"> что</w:t>
      </w:r>
      <w:r w:rsidRPr="00E42F3D">
        <w:rPr>
          <w:rFonts w:ascii="Times New Roman" w:hAnsi="Times New Roman" w:cs="Times New Roman"/>
          <w:sz w:val="28"/>
          <w:szCs w:val="28"/>
        </w:rPr>
        <w:t xml:space="preserve"> </w:t>
      </w:r>
      <w:r w:rsidR="000267C0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.</w:t>
      </w:r>
      <w:r w:rsidR="000267C0">
        <w:rPr>
          <w:rFonts w:ascii="Times New Roman" w:hAnsi="Times New Roman" w:cs="Times New Roman"/>
          <w:sz w:val="28"/>
          <w:szCs w:val="28"/>
        </w:rPr>
        <w:t>А.Б.</w:t>
      </w:r>
      <w:r w:rsidRPr="00E42F3D" w:rsidR="00F63EE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0267C0">
        <w:rPr>
          <w:rFonts w:ascii="Times New Roman" w:hAnsi="Times New Roman" w:cs="Times New Roman"/>
          <w:sz w:val="28"/>
          <w:szCs w:val="28"/>
        </w:rPr>
        <w:t xml:space="preserve"> </w:t>
      </w:r>
      <w:r w:rsidRPr="003D6390" w:rsidR="000267C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3D6390" w:rsidR="000267C0">
        <w:rPr>
          <w:rFonts w:ascii="Times New Roman" w:hAnsi="Times New Roman" w:cs="Times New Roman"/>
          <w:sz w:val="28"/>
          <w:szCs w:val="28"/>
        </w:rPr>
        <w:t xml:space="preserve">, </w:t>
      </w:r>
      <w:r w:rsidR="000267C0">
        <w:rPr>
          <w:rFonts w:ascii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0267C0">
        <w:rPr>
          <w:rFonts w:ascii="Times New Roman" w:hAnsi="Times New Roman" w:cs="Times New Roman"/>
          <w:sz w:val="28"/>
          <w:szCs w:val="28"/>
        </w:rPr>
        <w:t xml:space="preserve">, </w:t>
      </w:r>
      <w:r w:rsidRPr="00E42F3D" w:rsidR="000267C0">
        <w:rPr>
          <w:rFonts w:ascii="Times New Roman" w:hAnsi="Times New Roman" w:cs="Times New Roman"/>
          <w:sz w:val="28"/>
          <w:szCs w:val="28"/>
        </w:rPr>
        <w:t xml:space="preserve">управляя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0267C0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0267C0">
        <w:rPr>
          <w:rFonts w:ascii="Times New Roman" w:hAnsi="Times New Roman" w:cs="Times New Roman"/>
          <w:sz w:val="28"/>
          <w:szCs w:val="28"/>
        </w:rPr>
        <w:t xml:space="preserve">, совершила обгон впереди движущегося транспортного средства с выездом на полосу дороги, предназначенную для встречного движения, в зоне действия дорожного знака 3.20 «Обгон запрещен», </w:t>
      </w:r>
      <w:r w:rsidRPr="003D6390" w:rsidR="000267C0">
        <w:rPr>
          <w:rFonts w:ascii="Times New Roman" w:hAnsi="Times New Roman" w:cs="Times New Roman"/>
          <w:sz w:val="28"/>
          <w:szCs w:val="28"/>
        </w:rPr>
        <w:t>чем нарушил</w:t>
      </w:r>
      <w:r w:rsidR="000267C0">
        <w:rPr>
          <w:rFonts w:ascii="Times New Roman" w:hAnsi="Times New Roman" w:cs="Times New Roman"/>
          <w:sz w:val="28"/>
          <w:szCs w:val="28"/>
        </w:rPr>
        <w:t>а</w:t>
      </w:r>
      <w:r w:rsidRPr="003D6390" w:rsidR="000267C0">
        <w:rPr>
          <w:rFonts w:ascii="Times New Roman" w:hAnsi="Times New Roman" w:cs="Times New Roman"/>
          <w:sz w:val="28"/>
          <w:szCs w:val="28"/>
        </w:rPr>
        <w:t xml:space="preserve"> п.</w:t>
      </w:r>
      <w:r w:rsidRPr="00647D0A" w:rsidR="000267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 </w:t>
      </w:r>
      <w:r w:rsidRPr="003D6390" w:rsidR="000267C0">
        <w:rPr>
          <w:rFonts w:ascii="Times New Roman" w:hAnsi="Times New Roman" w:cs="Times New Roman"/>
          <w:sz w:val="28"/>
          <w:szCs w:val="28"/>
        </w:rPr>
        <w:t>Правил дорожного движения Российской Федерации, утвержденных постановлением Правительства Российской Федерации от 23.10.1993 № 1090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980690" w:rsidP="00706B21" w14:paraId="13B0D2B3" w14:textId="110989A5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>- схемой места совершения а</w:t>
      </w:r>
      <w:r w:rsidR="000F1787">
        <w:rPr>
          <w:rFonts w:ascii="Times New Roman" w:hAnsi="Times New Roman" w:cs="Times New Roman"/>
          <w:sz w:val="28"/>
          <w:szCs w:val="28"/>
        </w:rPr>
        <w:t>дминистративного правонарушения.</w:t>
      </w:r>
      <w:r w:rsidRPr="00E42F3D">
        <w:rPr>
          <w:rFonts w:ascii="Times New Roman" w:hAnsi="Times New Roman" w:cs="Times New Roman"/>
          <w:sz w:val="28"/>
          <w:szCs w:val="28"/>
        </w:rPr>
        <w:t xml:space="preserve"> </w:t>
      </w:r>
      <w:r w:rsidR="000267C0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.</w:t>
      </w:r>
      <w:r w:rsidR="000267C0">
        <w:rPr>
          <w:rFonts w:ascii="Times New Roman" w:hAnsi="Times New Roman" w:cs="Times New Roman"/>
          <w:sz w:val="28"/>
          <w:szCs w:val="28"/>
        </w:rPr>
        <w:t>А.Б.</w:t>
      </w:r>
      <w:r w:rsidR="00F63EE7"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>со схемой</w:t>
      </w:r>
      <w:r w:rsidRPr="00E42F3D" w:rsidR="00704742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0E4EC4">
        <w:rPr>
          <w:rFonts w:ascii="Times New Roman" w:hAnsi="Times New Roman" w:cs="Times New Roman"/>
          <w:sz w:val="28"/>
          <w:szCs w:val="28"/>
        </w:rPr>
        <w:t>ознакомле</w:t>
      </w:r>
      <w:r w:rsidR="00F63EE7">
        <w:rPr>
          <w:rFonts w:ascii="Times New Roman" w:hAnsi="Times New Roman" w:cs="Times New Roman"/>
          <w:sz w:val="28"/>
          <w:szCs w:val="28"/>
        </w:rPr>
        <w:t>на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0267C0" w:rsidRPr="00E42F3D" w:rsidP="00706B21" w14:paraId="1CEFF033" w14:textId="2AF49CF9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объяснениями Ф.</w:t>
      </w:r>
      <w:r>
        <w:rPr>
          <w:rFonts w:ascii="Times New Roman" w:hAnsi="Times New Roman" w:cs="Times New Roman"/>
          <w:sz w:val="28"/>
          <w:szCs w:val="28"/>
        </w:rPr>
        <w:t xml:space="preserve">А.А. на отдельном бланке от 20.05.2025; </w:t>
      </w:r>
    </w:p>
    <w:p w:rsidR="000267C0" w:rsidP="00706B21" w14:paraId="757D54A7" w14:textId="1EB4ADBD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карточкой операции с ВУ Б.</w:t>
      </w:r>
      <w:r>
        <w:rPr>
          <w:rFonts w:ascii="Times New Roman" w:hAnsi="Times New Roman" w:cs="Times New Roman"/>
          <w:sz w:val="28"/>
          <w:szCs w:val="28"/>
        </w:rPr>
        <w:t xml:space="preserve">А.Б.; </w:t>
      </w:r>
    </w:p>
    <w:p w:rsidR="001E3E8D" w:rsidP="001E3E8D" w14:paraId="4B3C77AD" w14:textId="24499CB1">
      <w:pPr>
        <w:pStyle w:val="BodyTextIndent"/>
        <w:tabs>
          <w:tab w:val="left" w:pos="4820"/>
        </w:tabs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390">
        <w:rPr>
          <w:rFonts w:ascii="Times New Roman" w:hAnsi="Times New Roman" w:cs="Times New Roman"/>
          <w:sz w:val="28"/>
          <w:szCs w:val="28"/>
        </w:rPr>
        <w:t xml:space="preserve">- </w:t>
      </w:r>
      <w:r w:rsidR="000267C0">
        <w:rPr>
          <w:rFonts w:ascii="Times New Roman" w:hAnsi="Times New Roman" w:cs="Times New Roman"/>
          <w:sz w:val="28"/>
          <w:szCs w:val="28"/>
        </w:rPr>
        <w:t>проектом организации дорожного движения и обустройства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4552E">
        <w:rPr>
          <w:rFonts w:ascii="Times New Roman" w:hAnsi="Times New Roman" w:cs="Times New Roman"/>
          <w:sz w:val="28"/>
          <w:szCs w:val="28"/>
        </w:rPr>
        <w:t>из которой следует, что на данном участке автодороги</w:t>
      </w:r>
      <w:r w:rsidRPr="00B06E0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распространяется </w:t>
      </w:r>
      <w:r w:rsidRPr="00B06E0C">
        <w:rPr>
          <w:rFonts w:ascii="Times New Roman" w:hAnsi="Times New Roman" w:cs="Times New Roman"/>
          <w:sz w:val="28"/>
          <w:szCs w:val="28"/>
        </w:rPr>
        <w:t>действи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06E0C">
        <w:rPr>
          <w:rFonts w:ascii="Times New Roman" w:hAnsi="Times New Roman" w:cs="Times New Roman"/>
          <w:sz w:val="28"/>
          <w:szCs w:val="28"/>
        </w:rPr>
        <w:t xml:space="preserve"> дорожного знака 3.20 «Обгон запрещен»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63EE7" w:rsidP="00F63EE7" w14:paraId="7549222E" w14:textId="287A5EBD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F139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реестром правонарушений</w:t>
      </w:r>
      <w:r w:rsidR="000267C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0267C0" w:rsidRPr="004F1391" w:rsidP="00F63EE7" w14:paraId="79913D71" w14:textId="4EF9D935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рапортом ИДПС ОВ ДПС ОМВД России по г. Нефтеюганску. </w:t>
      </w:r>
    </w:p>
    <w:p w:rsidR="00BE3FC6" w:rsidRPr="00E42F3D" w:rsidP="00BE3FC6" w14:paraId="6A74BED9" w14:textId="2354FB1D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Доказательства, исследованные в судебном заседании, соответствуют требованиям, предусмотренным ст. 26.2 Кодекса Российской Федерации об административных правонарушениях, последовательны, согласуются м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ежду собой, и у судьи нет оснований им не доверять. Существенных недостатков, влекущих невозможность использования в качестве доказательств, материалы дела не содержат.</w:t>
      </w:r>
    </w:p>
    <w:p w:rsidR="00941F89" w:rsidRPr="00F5113F" w:rsidP="00F5113F" w14:paraId="59EBD1D4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4 статьи 12.15 Кодекса Российской Федерации об административных </w:t>
      </w:r>
      <w:r w:rsidRPr="00F511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правонарушениях п</w:t>
      </w:r>
      <w:r w:rsidRPr="00F5113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редусматривает административную ответственность за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</w:t>
      </w:r>
      <w:r w:rsidRPr="00F5113F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атьи.</w:t>
      </w:r>
    </w:p>
    <w:p w:rsidR="00F63EE7" w:rsidRPr="00FC2AF7" w:rsidP="00F63EE7" w14:paraId="0B7DF5BB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п. 1.3. Правил дорожного движения (утверждены Постановлением Правительства РФ от 23 октября 1993 г. N 1090), участники дорожного движения обязаны знать и соблюдать относящиеся к ним требования Правил, сигналов светофоров, знаков и разметки. </w:t>
      </w:r>
    </w:p>
    <w:p w:rsidR="00F63EE7" w:rsidP="00F63EE7" w14:paraId="7A48B2C3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7B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Пленума Верховного Суда РФ от 25 июня 2019 года № 20 «О некоторых вопросах, возникающих у судов при рассмотрении дел об административных правонарушениях, предусмотренных главой 12 Кодекса Российской Федерации об администрат</w:t>
      </w:r>
      <w:r w:rsidRPr="009467B8">
        <w:rPr>
          <w:rFonts w:ascii="Times New Roman" w:eastAsia="Times New Roman" w:hAnsi="Times New Roman" w:cs="Times New Roman"/>
          <w:sz w:val="28"/>
          <w:szCs w:val="28"/>
          <w:lang w:eastAsia="ru-RU"/>
        </w:rPr>
        <w:t>ивных правонарушениях»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</w:t>
      </w:r>
      <w:r w:rsidRPr="009467B8">
        <w:rPr>
          <w:rFonts w:ascii="Times New Roman" w:eastAsia="Times New Roman" w:hAnsi="Times New Roman" w:cs="Times New Roman"/>
          <w:sz w:val="28"/>
          <w:szCs w:val="28"/>
          <w:lang w:eastAsia="ru-RU"/>
        </w:rPr>
        <w:t>чаев объезда препятствия (пункт 1.2 ПДД РФ), которые квалифицируются по части 3 данной статьи), подлежат квалификации по части 4 статьи 12.15 КоАП РФ.</w:t>
      </w:r>
    </w:p>
    <w:p w:rsidR="00F63EE7" w:rsidRPr="0078761D" w:rsidP="00F63EE7" w14:paraId="51FEED02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61D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по дороге с двусторонним движением в нарушение требований дорожных знаков 3.20 "Обгон запрещен",</w:t>
      </w:r>
      <w:r w:rsidRPr="00787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3.22 "Обгон грузовым автомобилям запрещен", 5.11.1 "Дорога с полосой для маршрутных транспортных средств", 5.11.2 "Дорога с полосой для велосипедистов", 5.15.7 "Направление движения по полосам", когда это связано с выездом на полосу встречного движения, и</w:t>
      </w:r>
      <w:r w:rsidRPr="00787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(или) дорожной разметки 1.1, 1.3, 1.11 (разделяющих транспортные потоки противоположных направлений) также образует объективную сторону состава административного правонарушения, предусмотренного частью 4 статьи 12.15 КоАП РФ. Невыполнение требований дорож</w:t>
      </w:r>
      <w:r w:rsidRPr="0078761D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знаков 4.3 "Круговое движение", 3.1 "Въезд запрещен" (в том числе с табличкой 8.14 "Полоса движения"), в результате которого транспортное средство выехало на полосу, предназначенную для встречного движения, также может быть квалифицировано по данной но</w:t>
      </w:r>
      <w:r w:rsidRPr="0078761D">
        <w:rPr>
          <w:rFonts w:ascii="Times New Roman" w:eastAsia="Times New Roman" w:hAnsi="Times New Roman" w:cs="Times New Roman"/>
          <w:sz w:val="28"/>
          <w:szCs w:val="28"/>
          <w:lang w:eastAsia="ru-RU"/>
        </w:rPr>
        <w:t>рме.</w:t>
      </w:r>
    </w:p>
    <w:p w:rsidR="00F63EE7" w:rsidRPr="00732B5D" w:rsidP="00706B21" w14:paraId="3BD73D78" w14:textId="25912F70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Нарушение </w:t>
      </w:r>
      <w:r w:rsidR="000267C0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.</w:t>
      </w:r>
      <w:r w:rsidR="000267C0">
        <w:rPr>
          <w:rFonts w:ascii="Times New Roman" w:hAnsi="Times New Roman" w:cs="Times New Roman"/>
          <w:sz w:val="28"/>
          <w:szCs w:val="28"/>
        </w:rPr>
        <w:t>А.Б.</w:t>
      </w:r>
      <w:r w:rsidRPr="00732B5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совершении обгона требований дорожного знака 3.20, в совокупности с выездом на полосу дороги, предназначенную для встречного движения, образует состав рассматриваемого правонарушения.</w:t>
      </w:r>
    </w:p>
    <w:p w:rsidR="00F63EE7" w:rsidRPr="003D6390" w:rsidP="00706B21" w14:paraId="4B5DF2F8" w14:textId="159A07A8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квалифицирует действия </w:t>
      </w:r>
      <w:r w:rsidR="000267C0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.</w:t>
      </w:r>
      <w:r w:rsidR="000267C0">
        <w:rPr>
          <w:rFonts w:ascii="Times New Roman" w:hAnsi="Times New Roman" w:cs="Times New Roman"/>
          <w:sz w:val="28"/>
          <w:szCs w:val="28"/>
        </w:rPr>
        <w:t>А.Б.</w:t>
      </w:r>
      <w:r w:rsidRPr="00B05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ч. 4 ст.12.15 Кодекса Российской Федерации об административных </w:t>
      </w:r>
      <w:r w:rsidRPr="003D63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правонарушениях, как выезд в нарушение Правил дорожного движения на полосу, предназначенную для встречного движения, за исключением случаев, предусмотренных частью 3 настоящей с</w:t>
      </w:r>
      <w:r w:rsidRPr="003D6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татьи. </w:t>
      </w:r>
    </w:p>
    <w:p w:rsidR="00BE3FC6" w:rsidRPr="00F5113F" w:rsidP="00F5113F" w14:paraId="1764381D" w14:textId="029D84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1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наказания мировой судья учитывает характер совершенного административного правона</w:t>
      </w:r>
      <w:r w:rsidR="000267C0">
        <w:rPr>
          <w:rFonts w:ascii="Times New Roman" w:eastAsia="Times New Roman" w:hAnsi="Times New Roman" w:cs="Times New Roman"/>
          <w:sz w:val="28"/>
          <w:szCs w:val="28"/>
          <w:lang w:eastAsia="ru-RU"/>
        </w:rPr>
        <w:t>рушения, личность виновного, её</w:t>
      </w:r>
      <w:r w:rsidRPr="00F51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имущественное положение.</w:t>
      </w:r>
    </w:p>
    <w:p w:rsidR="00F5113F" w:rsidRPr="00F5113F" w:rsidP="00F5113F" w14:paraId="301A6D48" w14:textId="0B4001D6">
      <w:pPr>
        <w:pStyle w:val="BodyTextIndent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113F">
        <w:rPr>
          <w:rFonts w:ascii="Times New Roman" w:hAnsi="Times New Roman" w:cs="Times New Roman"/>
          <w:sz w:val="28"/>
          <w:szCs w:val="28"/>
        </w:rPr>
        <w:t>К смягчающим административную ответственность обстоятельствам в соответствии со ст. 4.2 КоАП РФ</w:t>
      </w:r>
      <w:r w:rsidRPr="00F5113F">
        <w:rPr>
          <w:rFonts w:ascii="Times New Roman" w:hAnsi="Times New Roman" w:cs="Times New Roman"/>
          <w:sz w:val="28"/>
          <w:szCs w:val="28"/>
        </w:rPr>
        <w:t xml:space="preserve"> судья относит признание вины.</w:t>
      </w:r>
    </w:p>
    <w:p w:rsidR="00AA70AE" w:rsidRPr="00651DF0" w:rsidP="00AA70AE" w14:paraId="6945A37E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1D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Обстоятельством, отягчающим административную ответственность в соответствии со ст. 4.3 Кодекса Российской Федерации об административных правонарушениях, мировой судья признает повторное совершение однородного административного правонарушения. </w:t>
      </w:r>
    </w:p>
    <w:p w:rsidR="00F56CC8" w:rsidRPr="00E42F3D" w:rsidP="00706B21" w14:paraId="4260D864" w14:textId="7DE3E465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Принимая во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внимание, что административное наказание, является установленной государством мерой ответственности за совершенное правонарушение и применяется в целях предупреждения новых правонарушений, учитывая обстоятельства дела, мировой судья приходит к выводу, что </w:t>
      </w:r>
      <w:r w:rsidR="000267C0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.</w:t>
      </w:r>
      <w:r w:rsidR="000267C0">
        <w:rPr>
          <w:rFonts w:ascii="Times New Roman" w:hAnsi="Times New Roman" w:cs="Times New Roman"/>
          <w:sz w:val="28"/>
          <w:szCs w:val="28"/>
        </w:rPr>
        <w:t>А.Б.</w:t>
      </w:r>
      <w:r w:rsidR="00AA70AE"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возможно назначить наказание в виде административного штрафа.</w:t>
      </w:r>
    </w:p>
    <w:p w:rsidR="00BE3FC6" w:rsidRPr="00E42F3D" w:rsidP="00BE3FC6" w14:paraId="33CC5011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ст.ст. 29.9, 29.10 Кодекса Российской Федерации об административных правонарушениях, мировой судья</w:t>
      </w:r>
    </w:p>
    <w:p w:rsidR="00BE3FC6" w:rsidRPr="00E42F3D" w:rsidP="00BE3FC6" w14:paraId="40285FB0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E42F3D" w:rsidP="00BE3FC6" w14:paraId="67EBAFA9" w14:textId="77777777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ПОСТАНОВИЛ:</w:t>
      </w:r>
    </w:p>
    <w:p w:rsidR="00BE3FC6" w:rsidRPr="00E42F3D" w:rsidP="00BE3FC6" w14:paraId="57BEE699" w14:textId="77777777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E3FC6" w:rsidRPr="00E42F3D" w:rsidP="00706B21" w14:paraId="51A14D41" w14:textId="5A4821FA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0267C0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267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267C0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26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7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виновной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ении административного правонарушения, предусмотренного ч. 4 ст. 12.15 Кодекса Российской Федерации об административных</w:t>
      </w:r>
      <w:r w:rsidR="00AA7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правонарушениях, и назначить ей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административное наказание в виде административного штрафа в размере </w:t>
      </w:r>
      <w:r w:rsidRPr="00E42F3D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>75</w:t>
      </w:r>
      <w:r w:rsidRPr="00E42F3D" w:rsidR="00F9412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267C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E42F3D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пятьсот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рублей.</w:t>
      </w:r>
    </w:p>
    <w:p w:rsidR="00704742" w:rsidRPr="00E42F3D" w:rsidP="00AA70AE" w14:paraId="11243DDE" w14:textId="5DC930B5">
      <w:pPr>
        <w:shd w:val="clear" w:color="auto" w:fill="FFFFFF"/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42F3D">
        <w:rPr>
          <w:rFonts w:ascii="Times New Roman" w:hAnsi="Times New Roman" w:cs="Times New Roman"/>
          <w:sz w:val="28"/>
          <w:szCs w:val="28"/>
          <w:lang w:eastAsia="ar-SA"/>
        </w:rPr>
        <w:t>Штраф должен быть уплачен на счет: 03100643000000018700, Получатель УФК по ХМАО-Югре (УМВД России по ХМАО-Югре) Банк РКЦ Ханты-Мансийск//УФК по ХМАО-Югре г. Ханты-Мансийск БИК 007162163 ОКТМО 71</w:t>
      </w:r>
      <w:r w:rsidR="000267C0">
        <w:rPr>
          <w:rFonts w:ascii="Times New Roman" w:hAnsi="Times New Roman" w:cs="Times New Roman"/>
          <w:sz w:val="28"/>
          <w:szCs w:val="28"/>
          <w:lang w:eastAsia="ar-SA"/>
        </w:rPr>
        <w:t>874000</w:t>
      </w:r>
      <w:r w:rsidRPr="00E42F3D">
        <w:rPr>
          <w:rFonts w:ascii="Times New Roman" w:hAnsi="Times New Roman" w:cs="Times New Roman"/>
          <w:sz w:val="28"/>
          <w:szCs w:val="28"/>
          <w:lang w:eastAsia="ar-SA"/>
        </w:rPr>
        <w:t xml:space="preserve"> ИНН 8601010390 КПП 860101001, Кор./сч. 4010281024537000</w:t>
      </w:r>
      <w:r w:rsidRPr="00E42F3D">
        <w:rPr>
          <w:rFonts w:ascii="Times New Roman" w:hAnsi="Times New Roman" w:cs="Times New Roman"/>
          <w:sz w:val="28"/>
          <w:szCs w:val="28"/>
          <w:lang w:eastAsia="ar-SA"/>
        </w:rPr>
        <w:t>0007 КБК 188 116 01123 01 0001 140 УИН 188</w:t>
      </w:r>
      <w:r w:rsidR="000267C0">
        <w:rPr>
          <w:rFonts w:ascii="Times New Roman" w:hAnsi="Times New Roman" w:cs="Times New Roman"/>
          <w:sz w:val="28"/>
          <w:szCs w:val="28"/>
          <w:lang w:eastAsia="ar-SA"/>
        </w:rPr>
        <w:t>10486250290005166</w:t>
      </w:r>
      <w:r w:rsidRPr="00E42F3D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AA70AE" w:rsidRPr="00936ABE" w:rsidP="00AA70AE" w14:paraId="32A716EC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ABE">
        <w:rPr>
          <w:rFonts w:ascii="Times New Roman" w:hAnsi="Times New Roman" w:cs="Times New Roman"/>
          <w:sz w:val="28"/>
          <w:szCs w:val="28"/>
        </w:rPr>
        <w:t>Разъяснить, что в соответствии с п.1.3 ч.1 ст. 32.2 Кодекса РФ об административных правонарушениях, при уплате административного штрафа не позднее тридцати дней со дня вынесения постановления о н</w:t>
      </w:r>
      <w:r w:rsidRPr="00936ABE">
        <w:rPr>
          <w:rFonts w:ascii="Times New Roman" w:hAnsi="Times New Roman" w:cs="Times New Roman"/>
          <w:sz w:val="28"/>
          <w:szCs w:val="28"/>
        </w:rPr>
        <w:t>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</w:p>
    <w:p w:rsidR="00BE3FC6" w:rsidRPr="00E42F3D" w:rsidP="00AA70AE" w14:paraId="0996209D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штраф подлежит уплате не позднее шестидесяти дней со дня вступления настоящего постановления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BE3FC6" w:rsidRPr="00E42F3D" w:rsidP="00AA70AE" w14:paraId="5F6DCCB9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за неуплату административного штрафа по истече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нии установленного срока предусмотрена административная ответственность в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ч. 1 ст. 20.25 Кодекса Российской Федерации об административных правонарушениях.</w:t>
      </w:r>
    </w:p>
    <w:p w:rsidR="00BE3FC6" w:rsidRPr="00E42F3D" w:rsidP="00BE3FC6" w14:paraId="1253BD10" w14:textId="7FD669A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Нефтеюганский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районный суд ХМАО-Югры в течение десяти </w:t>
      </w:r>
      <w:r w:rsidRPr="00E42F3D" w:rsidR="001A0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BE3FC6" w:rsidP="00BE3FC6" w14:paraId="652832D9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B22" w:rsidRPr="00E42F3D" w:rsidP="00BE3FC6" w14:paraId="283DCD4D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E42F3D" w:rsidP="00BE3FC6" w14:paraId="52339CC0" w14:textId="7168047A">
      <w:pPr>
        <w:tabs>
          <w:tab w:val="left" w:pos="64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Мировой судья                  подпись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40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</w:p>
    <w:p w:rsidR="00BE3FC6" w:rsidRPr="00E42F3D" w:rsidP="00BE3FC6" w14:paraId="21115D80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Копия верна.</w:t>
      </w:r>
    </w:p>
    <w:p w:rsidR="00BE3FC6" w:rsidRPr="00E42F3D" w:rsidP="00BE3FC6" w14:paraId="323CB29F" w14:textId="54165C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Мировой судья                                                </w:t>
      </w:r>
      <w:r w:rsidRPr="00E42F3D" w:rsidR="00370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</w:p>
    <w:p w:rsidR="00931BEF" w:rsidRPr="00E42F3D" w:rsidP="00BE3FC6" w14:paraId="3CD0FC6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E42F3D" w:rsidP="00BE3FC6" w14:paraId="5D9D3D4D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BEF" w:rsidRPr="00E42F3D" w:rsidP="00931BEF" w14:paraId="3E73AE95" w14:textId="638158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</w:pPr>
      <w:r w:rsidRPr="00E42F3D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Подлинник находится в судебном участке № </w:t>
      </w:r>
      <w:r w:rsidR="00F5113F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6</w:t>
      </w:r>
      <w:r w:rsidRPr="00E42F3D" w:rsidR="004F72D4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Нефтеюганского судебного района ХМАО-Югры, в деле № 5-</w:t>
      </w:r>
      <w:r w:rsidR="000267C0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3290</w:t>
      </w:r>
      <w:r w:rsidRPr="00E42F3D" w:rsidR="004F72D4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-</w:t>
      </w:r>
      <w:r w:rsidRPr="00E42F3D" w:rsidR="00AC6BCC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0501</w:t>
      </w:r>
      <w:r w:rsidRPr="00E42F3D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за 202</w:t>
      </w:r>
      <w:r w:rsidRPr="00E42F3D" w:rsidR="00365121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5</w:t>
      </w:r>
      <w:r w:rsidRPr="00E42F3D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год.</w:t>
      </w:r>
    </w:p>
    <w:p w:rsidR="00931BEF" w:rsidRPr="00E42F3D" w:rsidP="00931BEF" w14:paraId="5E72E81F" w14:textId="744D07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«Постановление не вступило в законную силу»  </w:t>
      </w:r>
    </w:p>
    <w:p w:rsidR="006317C6" w:rsidRPr="00E42F3D" w:rsidP="00931BEF" w14:paraId="4DFA71B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4124" w:rsidRPr="00E42F3D" w:rsidP="00931BEF" w14:paraId="09617F13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124" w:rsidRPr="00E42F3D" w:rsidP="00931BEF" w14:paraId="6141B4D6" w14:textId="77777777">
      <w:pPr>
        <w:spacing w:after="0" w:line="240" w:lineRule="auto"/>
        <w:rPr>
          <w:sz w:val="28"/>
          <w:szCs w:val="28"/>
        </w:rPr>
      </w:pPr>
    </w:p>
    <w:p w:rsidR="00E42F3D" w:rsidRPr="00E42F3D" w14:paraId="06FE7CD7" w14:textId="77777777">
      <w:pPr>
        <w:spacing w:after="0" w:line="240" w:lineRule="auto"/>
        <w:rPr>
          <w:sz w:val="28"/>
          <w:szCs w:val="28"/>
        </w:rPr>
      </w:pPr>
    </w:p>
    <w:sectPr w:rsidSect="0037057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FC6"/>
    <w:rsid w:val="000267C0"/>
    <w:rsid w:val="000518BC"/>
    <w:rsid w:val="0007518B"/>
    <w:rsid w:val="000B4BC0"/>
    <w:rsid w:val="000C4CE5"/>
    <w:rsid w:val="000D21AA"/>
    <w:rsid w:val="000E4EC4"/>
    <w:rsid w:val="000E7F3A"/>
    <w:rsid w:val="000F1787"/>
    <w:rsid w:val="000F2152"/>
    <w:rsid w:val="00125122"/>
    <w:rsid w:val="00163B9F"/>
    <w:rsid w:val="00190976"/>
    <w:rsid w:val="001949DA"/>
    <w:rsid w:val="001A0E5C"/>
    <w:rsid w:val="001B5A5B"/>
    <w:rsid w:val="001B5E64"/>
    <w:rsid w:val="001C6713"/>
    <w:rsid w:val="001D289F"/>
    <w:rsid w:val="001E3E8D"/>
    <w:rsid w:val="0023100E"/>
    <w:rsid w:val="0023318F"/>
    <w:rsid w:val="00243659"/>
    <w:rsid w:val="00245885"/>
    <w:rsid w:val="002A2EF3"/>
    <w:rsid w:val="002C3FB7"/>
    <w:rsid w:val="002C43F6"/>
    <w:rsid w:val="002F1FCB"/>
    <w:rsid w:val="002F4D11"/>
    <w:rsid w:val="00365121"/>
    <w:rsid w:val="0037057B"/>
    <w:rsid w:val="00397554"/>
    <w:rsid w:val="003B1ACD"/>
    <w:rsid w:val="003B52DD"/>
    <w:rsid w:val="003D6390"/>
    <w:rsid w:val="003E4BD5"/>
    <w:rsid w:val="00405922"/>
    <w:rsid w:val="00415A65"/>
    <w:rsid w:val="0044036E"/>
    <w:rsid w:val="00481301"/>
    <w:rsid w:val="004822F6"/>
    <w:rsid w:val="004B0512"/>
    <w:rsid w:val="004F1391"/>
    <w:rsid w:val="004F72D4"/>
    <w:rsid w:val="00507C18"/>
    <w:rsid w:val="00535C27"/>
    <w:rsid w:val="005923D5"/>
    <w:rsid w:val="005A26B7"/>
    <w:rsid w:val="005B4D3F"/>
    <w:rsid w:val="005C28EE"/>
    <w:rsid w:val="005C550A"/>
    <w:rsid w:val="005D25AE"/>
    <w:rsid w:val="006317C6"/>
    <w:rsid w:val="0064552E"/>
    <w:rsid w:val="00647D0A"/>
    <w:rsid w:val="00651DF0"/>
    <w:rsid w:val="0066235B"/>
    <w:rsid w:val="00675E2A"/>
    <w:rsid w:val="0069635A"/>
    <w:rsid w:val="006A30FA"/>
    <w:rsid w:val="00704742"/>
    <w:rsid w:val="00706B21"/>
    <w:rsid w:val="007242AF"/>
    <w:rsid w:val="00727D83"/>
    <w:rsid w:val="00731D60"/>
    <w:rsid w:val="00732B5D"/>
    <w:rsid w:val="007470D7"/>
    <w:rsid w:val="00754313"/>
    <w:rsid w:val="00763AF2"/>
    <w:rsid w:val="00783396"/>
    <w:rsid w:val="0078761D"/>
    <w:rsid w:val="007B3648"/>
    <w:rsid w:val="007D3972"/>
    <w:rsid w:val="007E5803"/>
    <w:rsid w:val="00800EDE"/>
    <w:rsid w:val="0080632F"/>
    <w:rsid w:val="00837E2C"/>
    <w:rsid w:val="00846527"/>
    <w:rsid w:val="00846C19"/>
    <w:rsid w:val="00861769"/>
    <w:rsid w:val="00873192"/>
    <w:rsid w:val="00876AE6"/>
    <w:rsid w:val="008A1821"/>
    <w:rsid w:val="008B2D87"/>
    <w:rsid w:val="008B5231"/>
    <w:rsid w:val="008B75B2"/>
    <w:rsid w:val="008F16E0"/>
    <w:rsid w:val="00901CA8"/>
    <w:rsid w:val="009115A4"/>
    <w:rsid w:val="00921DE5"/>
    <w:rsid w:val="00927AB5"/>
    <w:rsid w:val="00931BEF"/>
    <w:rsid w:val="00936ABE"/>
    <w:rsid w:val="009406FA"/>
    <w:rsid w:val="00941F89"/>
    <w:rsid w:val="009467B8"/>
    <w:rsid w:val="009746E3"/>
    <w:rsid w:val="00980690"/>
    <w:rsid w:val="009B55D0"/>
    <w:rsid w:val="009C4435"/>
    <w:rsid w:val="00A12547"/>
    <w:rsid w:val="00A22381"/>
    <w:rsid w:val="00A228F8"/>
    <w:rsid w:val="00A248E5"/>
    <w:rsid w:val="00A52105"/>
    <w:rsid w:val="00A60DFB"/>
    <w:rsid w:val="00A61566"/>
    <w:rsid w:val="00A74828"/>
    <w:rsid w:val="00A76875"/>
    <w:rsid w:val="00A904C8"/>
    <w:rsid w:val="00AA70AE"/>
    <w:rsid w:val="00AB078D"/>
    <w:rsid w:val="00AB0F01"/>
    <w:rsid w:val="00AC6BCC"/>
    <w:rsid w:val="00B05C7D"/>
    <w:rsid w:val="00B06E0C"/>
    <w:rsid w:val="00B15B22"/>
    <w:rsid w:val="00B24F50"/>
    <w:rsid w:val="00B25361"/>
    <w:rsid w:val="00B35C25"/>
    <w:rsid w:val="00B727B8"/>
    <w:rsid w:val="00BE0E6B"/>
    <w:rsid w:val="00BE3FC6"/>
    <w:rsid w:val="00C038F1"/>
    <w:rsid w:val="00C070A5"/>
    <w:rsid w:val="00C0742D"/>
    <w:rsid w:val="00C51BF0"/>
    <w:rsid w:val="00C702AB"/>
    <w:rsid w:val="00C77E34"/>
    <w:rsid w:val="00C86F60"/>
    <w:rsid w:val="00C93DBF"/>
    <w:rsid w:val="00C96610"/>
    <w:rsid w:val="00CC7123"/>
    <w:rsid w:val="00D0283F"/>
    <w:rsid w:val="00D05323"/>
    <w:rsid w:val="00D2313D"/>
    <w:rsid w:val="00D33BE2"/>
    <w:rsid w:val="00D66F0E"/>
    <w:rsid w:val="00D877A4"/>
    <w:rsid w:val="00DC3CFB"/>
    <w:rsid w:val="00DD4EF7"/>
    <w:rsid w:val="00DE2FF2"/>
    <w:rsid w:val="00DF0F30"/>
    <w:rsid w:val="00E30014"/>
    <w:rsid w:val="00E403C4"/>
    <w:rsid w:val="00E42F3D"/>
    <w:rsid w:val="00E4487F"/>
    <w:rsid w:val="00E46F20"/>
    <w:rsid w:val="00E530A1"/>
    <w:rsid w:val="00E70F34"/>
    <w:rsid w:val="00E840B4"/>
    <w:rsid w:val="00E8516B"/>
    <w:rsid w:val="00F0578F"/>
    <w:rsid w:val="00F2577B"/>
    <w:rsid w:val="00F25E91"/>
    <w:rsid w:val="00F5113F"/>
    <w:rsid w:val="00F51814"/>
    <w:rsid w:val="00F56CC8"/>
    <w:rsid w:val="00F63EE7"/>
    <w:rsid w:val="00F721D8"/>
    <w:rsid w:val="00F94124"/>
    <w:rsid w:val="00FC2AF7"/>
    <w:rsid w:val="00FF1FE6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F080E53-BFF4-4D55-96D8-C61ACCBFB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BE3FC6"/>
    <w:pPr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BE3FC6"/>
    <w:rPr>
      <w:rFonts w:ascii="Tahoma" w:eastAsia="Times New Roman" w:hAnsi="Tahoma" w:cs="Tahoma"/>
      <w:sz w:val="24"/>
      <w:szCs w:val="24"/>
      <w:lang w:eastAsia="ru-RU"/>
    </w:rPr>
  </w:style>
  <w:style w:type="character" w:styleId="Hyperlink">
    <w:name w:val="Hyperlink"/>
    <w:uiPriority w:val="99"/>
    <w:unhideWhenUsed/>
    <w:rsid w:val="002A2EF3"/>
    <w:rPr>
      <w:color w:val="0000FF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C443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E2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A0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A0E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B97F6-D1E2-4A87-87F7-BE86B9305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